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6" w:type="dxa"/>
        <w:tblLook w:val="04A0" w:firstRow="1" w:lastRow="0" w:firstColumn="1" w:lastColumn="0" w:noHBand="0" w:noVBand="1"/>
      </w:tblPr>
      <w:tblGrid>
        <w:gridCol w:w="3328"/>
        <w:gridCol w:w="3328"/>
        <w:gridCol w:w="3230"/>
      </w:tblGrid>
      <w:tr w:rsidR="004B423D" w:rsidTr="007F43A8">
        <w:trPr>
          <w:trHeight w:val="4470"/>
        </w:trPr>
        <w:tc>
          <w:tcPr>
            <w:tcW w:w="3328" w:type="dxa"/>
          </w:tcPr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8" w:type="dxa"/>
          </w:tcPr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0" w:type="dxa"/>
            <w:hideMark/>
          </w:tcPr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4B423D" w:rsidRDefault="004B423D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4B423D" w:rsidRDefault="004B423D" w:rsidP="004B423D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23D" w:rsidRDefault="004B423D" w:rsidP="004B423D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4B423D" w:rsidRDefault="004B423D" w:rsidP="004B423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4B423D" w:rsidRDefault="004B423D" w:rsidP="004B423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4B423D" w:rsidRDefault="004B423D" w:rsidP="004B423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B423D" w:rsidRDefault="004B423D" w:rsidP="004B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23D">
        <w:rPr>
          <w:rFonts w:ascii="Times New Roman" w:hAnsi="Times New Roman" w:cs="Times New Roman"/>
          <w:b/>
          <w:sz w:val="32"/>
          <w:szCs w:val="32"/>
        </w:rPr>
        <w:t>об осуществлении индивидуального учета результатов освоения учащимися образовательных программ</w:t>
      </w:r>
    </w:p>
    <w:p w:rsidR="004B423D" w:rsidRDefault="004B423D" w:rsidP="004B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23D">
        <w:rPr>
          <w:rFonts w:ascii="Times New Roman" w:hAnsi="Times New Roman" w:cs="Times New Roman"/>
          <w:b/>
          <w:sz w:val="32"/>
          <w:szCs w:val="32"/>
        </w:rPr>
        <w:t>и хранения в архивах информации об этих результатах</w:t>
      </w:r>
    </w:p>
    <w:p w:rsidR="004B423D" w:rsidRDefault="004B423D" w:rsidP="004B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23D">
        <w:rPr>
          <w:rFonts w:ascii="Times New Roman" w:hAnsi="Times New Roman" w:cs="Times New Roman"/>
          <w:b/>
          <w:sz w:val="32"/>
          <w:szCs w:val="32"/>
        </w:rPr>
        <w:t>на бумажных и (или) электронных носителях</w:t>
      </w:r>
    </w:p>
    <w:p w:rsidR="004B423D" w:rsidRDefault="004B423D" w:rsidP="004B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4B423D" w:rsidRDefault="004B423D" w:rsidP="004B423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4B423D" w:rsidRDefault="004B423D" w:rsidP="004B423D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4B423D" w:rsidRDefault="004B423D" w:rsidP="004B423D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4B423D" w:rsidRDefault="004B423D" w:rsidP="004B423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23D" w:rsidRDefault="004B423D" w:rsidP="004B423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B423D" w:rsidRDefault="004B423D" w:rsidP="004B423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23D" w:rsidRDefault="004B423D" w:rsidP="004B423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ПРИНЯТО</w:t>
      </w:r>
    </w:p>
    <w:p w:rsidR="004B423D" w:rsidRDefault="004B423D" w:rsidP="004B423D">
      <w:pPr>
        <w:shd w:val="clear" w:color="auto" w:fill="FFFFFF" w:themeFill="background1"/>
        <w:tabs>
          <w:tab w:val="left" w:pos="496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</w:t>
      </w:r>
    </w:p>
    <w:p w:rsidR="004B423D" w:rsidRDefault="004B423D" w:rsidP="004B423D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МБОУ «Гимназия № 155</w:t>
      </w:r>
    </w:p>
    <w:p w:rsidR="004B423D" w:rsidRDefault="004B423D" w:rsidP="004B423D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 татарским языком обучения»</w:t>
      </w:r>
    </w:p>
    <w:p w:rsidR="004B423D" w:rsidRDefault="004B423D" w:rsidP="004B423D">
      <w:pPr>
        <w:shd w:val="clear" w:color="auto" w:fill="FFFFFF" w:themeFill="background1"/>
        <w:tabs>
          <w:tab w:val="left" w:pos="496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Протокол №___ от ________20__ г.</w:t>
      </w:r>
    </w:p>
    <w:p w:rsidR="00634694" w:rsidRDefault="004B423D" w:rsidP="00634694">
      <w:r>
        <w:t>.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4B42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1.1. Положение разработано в соответствии с </w:t>
      </w:r>
      <w:r w:rsidR="004B423D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4B423D">
        <w:rPr>
          <w:rFonts w:ascii="Times New Roman" w:hAnsi="Times New Roman" w:cs="Times New Roman"/>
          <w:sz w:val="28"/>
          <w:szCs w:val="28"/>
        </w:rPr>
        <w:t xml:space="preserve"> от 29 декабря 2012 года № 237-ФЗ «Об образовании в Российской Федерации»</w:t>
      </w:r>
      <w:r w:rsidR="004B423D">
        <w:rPr>
          <w:rFonts w:ascii="Times New Roman" w:hAnsi="Times New Roman" w:cs="Times New Roman"/>
          <w:sz w:val="28"/>
          <w:szCs w:val="28"/>
        </w:rPr>
        <w:t xml:space="preserve"> п.11 ч.3 ст.28)</w:t>
      </w:r>
      <w:r w:rsidRPr="004B423D">
        <w:rPr>
          <w:rFonts w:ascii="Times New Roman" w:hAnsi="Times New Roman" w:cs="Times New Roman"/>
          <w:sz w:val="28"/>
          <w:szCs w:val="28"/>
        </w:rPr>
        <w:t>, Уставом МБОУ «</w:t>
      </w:r>
      <w:r w:rsidR="004B423D">
        <w:rPr>
          <w:rFonts w:ascii="Times New Roman" w:hAnsi="Times New Roman" w:cs="Times New Roman"/>
          <w:sz w:val="28"/>
          <w:szCs w:val="28"/>
        </w:rPr>
        <w:t xml:space="preserve">Гимназия №155 с татарским языком обучения» Ново-Савиновского района </w:t>
      </w:r>
      <w:proofErr w:type="spellStart"/>
      <w:r w:rsidR="004B423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B423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B423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4B423D">
        <w:rPr>
          <w:rFonts w:ascii="Times New Roman" w:hAnsi="Times New Roman" w:cs="Times New Roman"/>
          <w:sz w:val="28"/>
          <w:szCs w:val="28"/>
        </w:rPr>
        <w:t xml:space="preserve"> Республики Татарстан (далее - Гимназия</w:t>
      </w:r>
      <w:r w:rsidRPr="004B423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1.2. </w:t>
      </w:r>
      <w:r w:rsidR="004B423D">
        <w:rPr>
          <w:rFonts w:ascii="Times New Roman" w:hAnsi="Times New Roman" w:cs="Times New Roman"/>
          <w:sz w:val="28"/>
          <w:szCs w:val="28"/>
        </w:rPr>
        <w:t>Гимназия</w:t>
      </w:r>
      <w:r w:rsidR="004B423D" w:rsidRPr="004B423D">
        <w:rPr>
          <w:rFonts w:ascii="Times New Roman" w:hAnsi="Times New Roman" w:cs="Times New Roman"/>
          <w:sz w:val="28"/>
          <w:szCs w:val="28"/>
        </w:rPr>
        <w:t xml:space="preserve"> </w:t>
      </w:r>
      <w:r w:rsidRPr="004B423D">
        <w:rPr>
          <w:rFonts w:ascii="Times New Roman" w:hAnsi="Times New Roman" w:cs="Times New Roman"/>
          <w:sz w:val="28"/>
          <w:szCs w:val="28"/>
        </w:rPr>
        <w:t xml:space="preserve">осуществляет индивидуальный учет результатов освоения учащимся основных образовательных программ соответствующего уровня общего образования.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1.3. Индивидуальный учет результатов освоения учащимся основных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>образовательных программ и хранение в архивах информации об этих результатах осуществляется на бумажных и электронных носителях в порядке, утвержденном федеральным органом исполнительной власти, осуществляющим функции по выра</w:t>
      </w:r>
      <w:r w:rsidR="004B423D">
        <w:rPr>
          <w:rFonts w:ascii="Times New Roman" w:hAnsi="Times New Roman" w:cs="Times New Roman"/>
          <w:sz w:val="28"/>
          <w:szCs w:val="28"/>
        </w:rPr>
        <w:t>ботке государственной политики</w:t>
      </w:r>
      <w:r w:rsidRPr="004B423D">
        <w:rPr>
          <w:rFonts w:ascii="Times New Roman" w:hAnsi="Times New Roman" w:cs="Times New Roman"/>
          <w:sz w:val="28"/>
          <w:szCs w:val="28"/>
        </w:rPr>
        <w:t xml:space="preserve"> и нормативно-правовому регулированию в сфере образования.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1.4. Текст настоящего Положения размещается на официальном сайте </w:t>
      </w:r>
      <w:r w:rsidR="004B423D">
        <w:rPr>
          <w:rFonts w:ascii="Times New Roman" w:hAnsi="Times New Roman" w:cs="Times New Roman"/>
          <w:sz w:val="28"/>
          <w:szCs w:val="28"/>
        </w:rPr>
        <w:t>Гимназии</w:t>
      </w:r>
      <w:r w:rsidRPr="004B423D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 Осуществление индивидуального учета результатов освоения учащимися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образовательных программ.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2.1. Индивидуальный учет результатов освоения учащимися образовательных программ осуществляется в форме текущего, промежуточного и итогового контроля. </w:t>
      </w:r>
      <w:r w:rsidR="004B42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4B423D">
        <w:rPr>
          <w:rFonts w:ascii="Times New Roman" w:hAnsi="Times New Roman" w:cs="Times New Roman"/>
          <w:sz w:val="28"/>
          <w:szCs w:val="28"/>
        </w:rPr>
        <w:t xml:space="preserve">2.2. Федеральный государственный образовательный стандарт общего образования является основой объективности текущего, промежуточного и итогового контроля в период освоения обучающимися соответствующей основной образовательной программы.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2.3. Процедура текущего, промежуточного и итогового контроля предполагает выявление и оценивание </w:t>
      </w:r>
      <w:proofErr w:type="spellStart"/>
      <w:r w:rsidRPr="004B423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B423D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учащимися соответствующей основной образовательной программы.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lastRenderedPageBreak/>
        <w:t xml:space="preserve">2.4. Под текущим контролем понимается оценивание отдельных ответов и работ учащегося во время учебной четверти (полугодия) по предметам учебного плана соответствующей основной образовательной программы.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2.5. Под промежуточным контролем понимается выставление учащимся оценок по предметам учебного плана соответствующей основной образовательной программы на конец четверти (полугодия).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2.6. Под итоговым контролем понимается выставление оценок по предметам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учебного плана соответствующей основной образовательной программы на конец каждого учебного года и по окончанию 9 и 11 классов.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2.7. Балльное текущее, промежуточное и итоговое оценивание учащихся </w:t>
      </w:r>
      <w:proofErr w:type="gramStart"/>
      <w:r w:rsidRPr="004B423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B4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предметам учебного плана соответствующей основной образовательной программы является обязательным и осуществляется в </w:t>
      </w:r>
      <w:r w:rsidR="004B423D">
        <w:rPr>
          <w:rFonts w:ascii="Times New Roman" w:hAnsi="Times New Roman" w:cs="Times New Roman"/>
          <w:sz w:val="28"/>
          <w:szCs w:val="28"/>
        </w:rPr>
        <w:t>Гимназии</w:t>
      </w:r>
      <w:r w:rsidRPr="004B423D">
        <w:rPr>
          <w:rFonts w:ascii="Times New Roman" w:hAnsi="Times New Roman" w:cs="Times New Roman"/>
          <w:sz w:val="28"/>
          <w:szCs w:val="28"/>
        </w:rPr>
        <w:t xml:space="preserve"> со 2 по 11 классы.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2.8. Требования, предъявляемые к </w:t>
      </w:r>
      <w:proofErr w:type="gramStart"/>
      <w:r w:rsidRPr="004B423D">
        <w:rPr>
          <w:rFonts w:ascii="Times New Roman" w:hAnsi="Times New Roman" w:cs="Times New Roman"/>
          <w:sz w:val="28"/>
          <w:szCs w:val="28"/>
        </w:rPr>
        <w:t>текущему</w:t>
      </w:r>
      <w:proofErr w:type="gramEnd"/>
      <w:r w:rsidRPr="004B423D">
        <w:rPr>
          <w:rFonts w:ascii="Times New Roman" w:hAnsi="Times New Roman" w:cs="Times New Roman"/>
          <w:sz w:val="28"/>
          <w:szCs w:val="28"/>
        </w:rPr>
        <w:t xml:space="preserve">, промежуточному и итоговому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23D">
        <w:rPr>
          <w:rFonts w:ascii="Times New Roman" w:hAnsi="Times New Roman" w:cs="Times New Roman"/>
          <w:sz w:val="28"/>
          <w:szCs w:val="28"/>
        </w:rPr>
        <w:t xml:space="preserve">оцениванию доводятся до сведения учащихся и их родителей (законных </w:t>
      </w:r>
      <w:proofErr w:type="gramEnd"/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представителей) классным руководителем на первом родительском собрании и учителями-предметниками на первых уроках.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3. Хранение в архивах информации о результатах освоения образовательных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программ на бумажных и (или) электронных носителях.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3.1. Обязательными бумажными носителями индивидуального учета результатов освоения обучающимся основной образовательной программы являются: </w:t>
      </w:r>
    </w:p>
    <w:p w:rsidR="00634694" w:rsidRPr="004B423D" w:rsidRDefault="004B423D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 личные дневники учащихся; </w:t>
      </w:r>
    </w:p>
    <w:p w:rsidR="00634694" w:rsidRPr="004B423D" w:rsidRDefault="004B423D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 </w:t>
      </w:r>
      <w:r w:rsidR="00C34B31">
        <w:rPr>
          <w:rFonts w:ascii="Times New Roman" w:hAnsi="Times New Roman" w:cs="Times New Roman"/>
          <w:sz w:val="28"/>
          <w:szCs w:val="28"/>
        </w:rPr>
        <w:t>сводная ведомость учета успеваемости уч</w:t>
      </w:r>
      <w:bookmarkStart w:id="0" w:name="_GoBack"/>
      <w:bookmarkEnd w:id="0"/>
      <w:r w:rsidR="00C34B31">
        <w:rPr>
          <w:rFonts w:ascii="Times New Roman" w:hAnsi="Times New Roman" w:cs="Times New Roman"/>
          <w:sz w:val="28"/>
          <w:szCs w:val="28"/>
        </w:rPr>
        <w:t>ащихся 2-11 классов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F43A8" w:rsidRDefault="004B423D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 личные дела учащихся; </w:t>
      </w:r>
    </w:p>
    <w:p w:rsidR="00634694" w:rsidRPr="004B423D" w:rsidRDefault="007F43A8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 книги выдачи аттестатов об основном общем и среднем общем образовании; </w:t>
      </w:r>
    </w:p>
    <w:p w:rsidR="00634694" w:rsidRPr="004B423D" w:rsidRDefault="004B423D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4694" w:rsidRPr="004B423D">
        <w:rPr>
          <w:rFonts w:ascii="Times New Roman" w:hAnsi="Times New Roman" w:cs="Times New Roman"/>
          <w:sz w:val="28"/>
          <w:szCs w:val="28"/>
        </w:rPr>
        <w:t xml:space="preserve"> аттестаты об окончании основного общего и среднего общего образования</w:t>
      </w:r>
      <w:r w:rsidR="007F43A8">
        <w:rPr>
          <w:rFonts w:ascii="Times New Roman" w:hAnsi="Times New Roman" w:cs="Times New Roman"/>
          <w:sz w:val="28"/>
          <w:szCs w:val="28"/>
        </w:rPr>
        <w:t>.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lastRenderedPageBreak/>
        <w:t xml:space="preserve">3.2. В </w:t>
      </w:r>
      <w:r w:rsidR="007F43A8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4B423D">
        <w:rPr>
          <w:rFonts w:ascii="Times New Roman" w:hAnsi="Times New Roman" w:cs="Times New Roman"/>
          <w:sz w:val="28"/>
          <w:szCs w:val="28"/>
        </w:rPr>
        <w:t xml:space="preserve">классных журналах отражается балльное текущее, промежуточное и итоговое оценивание результатов освоения учащимся основной образовательной программы.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>3.</w:t>
      </w:r>
      <w:r w:rsidR="007F43A8">
        <w:rPr>
          <w:rFonts w:ascii="Times New Roman" w:hAnsi="Times New Roman" w:cs="Times New Roman"/>
          <w:sz w:val="28"/>
          <w:szCs w:val="28"/>
        </w:rPr>
        <w:t>3</w:t>
      </w:r>
      <w:r w:rsidRPr="004B423D">
        <w:rPr>
          <w:rFonts w:ascii="Times New Roman" w:hAnsi="Times New Roman" w:cs="Times New Roman"/>
          <w:sz w:val="28"/>
          <w:szCs w:val="28"/>
        </w:rPr>
        <w:t xml:space="preserve">. В личном деле выставляются итоговые результаты учащегося по предметам учебного плана </w:t>
      </w:r>
      <w:r w:rsidR="004B423D">
        <w:rPr>
          <w:rFonts w:ascii="Times New Roman" w:hAnsi="Times New Roman" w:cs="Times New Roman"/>
          <w:sz w:val="28"/>
          <w:szCs w:val="28"/>
        </w:rPr>
        <w:t>Гимназии</w:t>
      </w:r>
      <w:r w:rsidRPr="004B423D">
        <w:rPr>
          <w:rFonts w:ascii="Times New Roman" w:hAnsi="Times New Roman" w:cs="Times New Roman"/>
          <w:sz w:val="28"/>
          <w:szCs w:val="28"/>
        </w:rPr>
        <w:t xml:space="preserve">. Итоговые результаты учащегося по каждому году обучения заверяются печатью предназначенной для документов </w:t>
      </w:r>
      <w:r w:rsidR="007F43A8">
        <w:rPr>
          <w:rFonts w:ascii="Times New Roman" w:hAnsi="Times New Roman" w:cs="Times New Roman"/>
          <w:sz w:val="28"/>
          <w:szCs w:val="28"/>
        </w:rPr>
        <w:t>Гимназии</w:t>
      </w:r>
      <w:r w:rsidRPr="004B423D">
        <w:rPr>
          <w:rFonts w:ascii="Times New Roman" w:hAnsi="Times New Roman" w:cs="Times New Roman"/>
          <w:sz w:val="28"/>
          <w:szCs w:val="28"/>
        </w:rPr>
        <w:t xml:space="preserve"> и подписью классного руководителя. </w:t>
      </w:r>
    </w:p>
    <w:p w:rsidR="007F43A8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>3.</w:t>
      </w:r>
      <w:r w:rsidR="007F43A8">
        <w:rPr>
          <w:rFonts w:ascii="Times New Roman" w:hAnsi="Times New Roman" w:cs="Times New Roman"/>
          <w:sz w:val="28"/>
          <w:szCs w:val="28"/>
        </w:rPr>
        <w:t>4</w:t>
      </w:r>
      <w:r w:rsidRPr="004B423D">
        <w:rPr>
          <w:rFonts w:ascii="Times New Roman" w:hAnsi="Times New Roman" w:cs="Times New Roman"/>
          <w:sz w:val="28"/>
          <w:szCs w:val="28"/>
        </w:rPr>
        <w:t xml:space="preserve">. </w:t>
      </w:r>
      <w:r w:rsidR="007F43A8" w:rsidRPr="004B423D">
        <w:rPr>
          <w:rFonts w:ascii="Times New Roman" w:hAnsi="Times New Roman" w:cs="Times New Roman"/>
          <w:sz w:val="28"/>
          <w:szCs w:val="28"/>
        </w:rPr>
        <w:t>При переводе ребенка в другое образовательно</w:t>
      </w:r>
      <w:r w:rsidR="00C34B31">
        <w:rPr>
          <w:rFonts w:ascii="Times New Roman" w:hAnsi="Times New Roman" w:cs="Times New Roman"/>
          <w:sz w:val="28"/>
          <w:szCs w:val="28"/>
        </w:rPr>
        <w:t>е</w:t>
      </w:r>
      <w:r w:rsidR="007F43A8" w:rsidRPr="004B423D">
        <w:rPr>
          <w:rFonts w:ascii="Times New Roman" w:hAnsi="Times New Roman" w:cs="Times New Roman"/>
          <w:sz w:val="28"/>
          <w:szCs w:val="28"/>
        </w:rPr>
        <w:t xml:space="preserve"> учреждение портфолио </w:t>
      </w:r>
    </w:p>
    <w:p w:rsidR="007F43A8" w:rsidRPr="004B423D" w:rsidRDefault="007F43A8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 xml:space="preserve">выдается на руки родителям (законным представителям) вместе с личным делом, медицинской картой учащегося.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>3.</w:t>
      </w:r>
      <w:r w:rsidR="007F43A8">
        <w:rPr>
          <w:rFonts w:ascii="Times New Roman" w:hAnsi="Times New Roman" w:cs="Times New Roman"/>
          <w:sz w:val="28"/>
          <w:szCs w:val="28"/>
        </w:rPr>
        <w:t>5</w:t>
      </w:r>
      <w:r w:rsidRPr="004B423D">
        <w:rPr>
          <w:rFonts w:ascii="Times New Roman" w:hAnsi="Times New Roman" w:cs="Times New Roman"/>
          <w:sz w:val="28"/>
          <w:szCs w:val="28"/>
        </w:rPr>
        <w:t xml:space="preserve">. Результаты итогового оценивания учащегося по предметам учебного плана по окончанию основной образовательной программы основного общего и среднего общего образования в 9 и 11 классах заносятся в книги выдачи аттестатов за курс основного общего и среднего общего образования и выставляются в аттестат о соответствующем образовании. </w:t>
      </w:r>
    </w:p>
    <w:p w:rsidR="00634694" w:rsidRPr="004B423D" w:rsidRDefault="00634694" w:rsidP="007F43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3D">
        <w:rPr>
          <w:rFonts w:ascii="Times New Roman" w:hAnsi="Times New Roman" w:cs="Times New Roman"/>
          <w:sz w:val="28"/>
          <w:szCs w:val="28"/>
        </w:rPr>
        <w:t>3.</w:t>
      </w:r>
      <w:r w:rsidR="007F43A8">
        <w:rPr>
          <w:rFonts w:ascii="Times New Roman" w:hAnsi="Times New Roman" w:cs="Times New Roman"/>
          <w:sz w:val="28"/>
          <w:szCs w:val="28"/>
        </w:rPr>
        <w:t>6</w:t>
      </w:r>
      <w:r w:rsidRPr="004B423D">
        <w:rPr>
          <w:rFonts w:ascii="Times New Roman" w:hAnsi="Times New Roman" w:cs="Times New Roman"/>
          <w:sz w:val="28"/>
          <w:szCs w:val="28"/>
        </w:rPr>
        <w:t xml:space="preserve">. </w:t>
      </w:r>
      <w:r w:rsidR="007F43A8" w:rsidRPr="004B423D">
        <w:rPr>
          <w:rFonts w:ascii="Times New Roman" w:hAnsi="Times New Roman" w:cs="Times New Roman"/>
          <w:sz w:val="28"/>
          <w:szCs w:val="28"/>
        </w:rPr>
        <w:t>К необязательным бумажным и электронным носителям индивидуального учета результатов освоения учащимся основной образовательной программы относятся электронные дневники учащихся, отчетные ведомости оценок за четверть (полугодие), а также другие бумажные и электронные персонифицированные носители.</w:t>
      </w:r>
    </w:p>
    <w:sectPr w:rsidR="00634694" w:rsidRPr="004B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957"/>
    <w:rsid w:val="002C4957"/>
    <w:rsid w:val="004B423D"/>
    <w:rsid w:val="00634694"/>
    <w:rsid w:val="007F43A8"/>
    <w:rsid w:val="00C130CD"/>
    <w:rsid w:val="00C34B31"/>
    <w:rsid w:val="00F4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6</cp:revision>
  <cp:lastPrinted>2014-04-28T13:06:00Z</cp:lastPrinted>
  <dcterms:created xsi:type="dcterms:W3CDTF">2013-12-30T07:06:00Z</dcterms:created>
  <dcterms:modified xsi:type="dcterms:W3CDTF">2015-04-01T11:08:00Z</dcterms:modified>
</cp:coreProperties>
</file>